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4769" w14:textId="44DA8862" w:rsidR="00E2784F" w:rsidRPr="00526240" w:rsidRDefault="005439B0" w:rsidP="00E2784F">
      <w:pPr>
        <w:pStyle w:val="Sammanfattning"/>
        <w:spacing w:after="240"/>
        <w:rPr>
          <w:rFonts w:ascii="Times New Roman" w:hAnsi="Times New Roman"/>
          <w:sz w:val="22"/>
          <w:szCs w:val="22"/>
        </w:rPr>
      </w:pPr>
      <w:r w:rsidRPr="00526240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7794399" wp14:editId="244E2873">
            <wp:simplePos x="0" y="0"/>
            <wp:positionH relativeFrom="margin">
              <wp:posOffset>4591050</wp:posOffset>
            </wp:positionH>
            <wp:positionV relativeFrom="paragraph">
              <wp:posOffset>85090</wp:posOffset>
            </wp:positionV>
            <wp:extent cx="1011555" cy="1011555"/>
            <wp:effectExtent l="0" t="0" r="0" b="0"/>
            <wp:wrapTight wrapText="bothSides">
              <wp:wrapPolygon edited="0">
                <wp:start x="9356" y="0"/>
                <wp:lineTo x="5288" y="814"/>
                <wp:lineTo x="814" y="4475"/>
                <wp:lineTo x="0" y="10169"/>
                <wp:lineTo x="0" y="11390"/>
                <wp:lineTo x="2034" y="13017"/>
                <wp:lineTo x="814" y="15458"/>
                <wp:lineTo x="1627" y="17492"/>
                <wp:lineTo x="4068" y="19525"/>
                <wp:lineTo x="4068" y="19932"/>
                <wp:lineTo x="9356" y="21153"/>
                <wp:lineTo x="11797" y="21153"/>
                <wp:lineTo x="17085" y="19932"/>
                <wp:lineTo x="19119" y="18305"/>
                <wp:lineTo x="20339" y="15458"/>
                <wp:lineTo x="19119" y="13017"/>
                <wp:lineTo x="21153" y="11390"/>
                <wp:lineTo x="21153" y="10169"/>
                <wp:lineTo x="20746" y="4475"/>
                <wp:lineTo x="16271" y="814"/>
                <wp:lineTo x="11797" y="0"/>
                <wp:lineTo x="9356" y="0"/>
              </wp:wrapPolygon>
            </wp:wrapTight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84F" w:rsidRPr="00526240">
        <w:rPr>
          <w:rFonts w:ascii="Times New Roman" w:hAnsi="Times New Roman"/>
          <w:sz w:val="22"/>
          <w:szCs w:val="22"/>
        </w:rPr>
        <w:t xml:space="preserve">Regler för uthyrning av </w:t>
      </w:r>
      <w:r w:rsidR="00CF3BE6" w:rsidRPr="00526240">
        <w:rPr>
          <w:rFonts w:ascii="Times New Roman" w:hAnsi="Times New Roman"/>
          <w:sz w:val="22"/>
          <w:szCs w:val="22"/>
        </w:rPr>
        <w:t>lokaler</w:t>
      </w:r>
      <w:r w:rsidR="002B627C" w:rsidRPr="00526240">
        <w:rPr>
          <w:rFonts w:ascii="Times New Roman" w:hAnsi="Times New Roman"/>
          <w:sz w:val="22"/>
          <w:szCs w:val="22"/>
        </w:rPr>
        <w:t xml:space="preserve"> </w:t>
      </w:r>
      <w:r w:rsidR="00E2784F" w:rsidRPr="00526240">
        <w:rPr>
          <w:rFonts w:ascii="Times New Roman" w:hAnsi="Times New Roman"/>
          <w:sz w:val="22"/>
          <w:szCs w:val="22"/>
        </w:rPr>
        <w:t>i Osby kommun</w:t>
      </w:r>
    </w:p>
    <w:p w14:paraId="507F7031" w14:textId="6AC61BAC" w:rsidR="00E2784F" w:rsidRPr="00526240" w:rsidRDefault="00E2784F" w:rsidP="00E2784F">
      <w:pPr>
        <w:spacing w:after="240"/>
        <w:rPr>
          <w:sz w:val="22"/>
          <w:szCs w:val="22"/>
        </w:rPr>
      </w:pPr>
      <w:r w:rsidRPr="00526240">
        <w:rPr>
          <w:sz w:val="22"/>
          <w:szCs w:val="22"/>
        </w:rPr>
        <w:t>Osby kommun hyr ut lokale</w:t>
      </w:r>
      <w:r w:rsidR="009030FA" w:rsidRPr="00526240">
        <w:rPr>
          <w:sz w:val="22"/>
          <w:szCs w:val="22"/>
        </w:rPr>
        <w:t>n</w:t>
      </w:r>
      <w:r w:rsidRPr="00526240">
        <w:rPr>
          <w:sz w:val="22"/>
          <w:szCs w:val="22"/>
        </w:rPr>
        <w:t xml:space="preserve"> till föreningar, allmänhet och andra aktörer. För att hyra</w:t>
      </w:r>
      <w:r w:rsidR="00615CDC" w:rsidRPr="00526240">
        <w:rPr>
          <w:sz w:val="22"/>
          <w:szCs w:val="22"/>
        </w:rPr>
        <w:t xml:space="preserve"> </w:t>
      </w:r>
      <w:r w:rsidRPr="00526240">
        <w:rPr>
          <w:sz w:val="22"/>
          <w:szCs w:val="22"/>
        </w:rPr>
        <w:t>lokal måste hyresgästen vara minst 1</w:t>
      </w:r>
      <w:r w:rsidR="00241DC7" w:rsidRPr="00526240">
        <w:rPr>
          <w:sz w:val="22"/>
          <w:szCs w:val="22"/>
        </w:rPr>
        <w:t>8</w:t>
      </w:r>
      <w:r w:rsidRPr="00526240">
        <w:rPr>
          <w:sz w:val="22"/>
          <w:szCs w:val="22"/>
        </w:rPr>
        <w:t xml:space="preserve"> år. </w:t>
      </w:r>
    </w:p>
    <w:p w14:paraId="07862364" w14:textId="5789C439" w:rsidR="00241DC7" w:rsidRPr="00526240" w:rsidRDefault="00241DC7" w:rsidP="00E2784F">
      <w:pPr>
        <w:spacing w:after="240"/>
        <w:rPr>
          <w:sz w:val="22"/>
          <w:szCs w:val="22"/>
        </w:rPr>
      </w:pPr>
      <w:r w:rsidRPr="00526240">
        <w:rPr>
          <w:sz w:val="22"/>
          <w:szCs w:val="22"/>
        </w:rPr>
        <w:t xml:space="preserve">Undantag kan göras för unga </w:t>
      </w:r>
      <w:proofErr w:type="gramStart"/>
      <w:r w:rsidRPr="00526240">
        <w:rPr>
          <w:sz w:val="22"/>
          <w:szCs w:val="22"/>
        </w:rPr>
        <w:t>13-17</w:t>
      </w:r>
      <w:proofErr w:type="gramEnd"/>
      <w:r w:rsidRPr="00526240">
        <w:rPr>
          <w:sz w:val="22"/>
          <w:szCs w:val="22"/>
        </w:rPr>
        <w:t xml:space="preserve"> år som organiserar sin egen verksamhet. Detta gäller verksamhet och aktiviteter i rekryteringssyfte så som prova-på aktiviteter eller särskilda satsningar. Bedömning görs i varje enskilt fall av kultur och fritid. Detta gäller utvalda samlingslokaler i olika delar av kommunen (ej simhall och ishall)</w:t>
      </w:r>
    </w:p>
    <w:p w14:paraId="43FFFAF7" w14:textId="77777777" w:rsidR="00E2784F" w:rsidRPr="00526240" w:rsidRDefault="00E2784F" w:rsidP="00E2784F">
      <w:pPr>
        <w:pStyle w:val="Rubrik2"/>
        <w:numPr>
          <w:ilvl w:val="0"/>
          <w:numId w:val="0"/>
        </w:numPr>
        <w:spacing w:after="240"/>
        <w:rPr>
          <w:rFonts w:ascii="Times New Roman" w:hAnsi="Times New Roman"/>
          <w:sz w:val="22"/>
          <w:szCs w:val="22"/>
        </w:rPr>
      </w:pPr>
      <w:r w:rsidRPr="00526240">
        <w:rPr>
          <w:rFonts w:ascii="Times New Roman" w:hAnsi="Times New Roman"/>
          <w:sz w:val="22"/>
          <w:szCs w:val="22"/>
        </w:rPr>
        <w:t>Allmänna villkor</w:t>
      </w:r>
    </w:p>
    <w:p w14:paraId="4E4BB68A" w14:textId="77777777" w:rsidR="00E2784F" w:rsidRPr="00526240" w:rsidRDefault="00E2784F" w:rsidP="00E2784F">
      <w:pPr>
        <w:spacing w:after="240"/>
        <w:rPr>
          <w:sz w:val="22"/>
          <w:szCs w:val="22"/>
        </w:rPr>
      </w:pPr>
      <w:r w:rsidRPr="00526240">
        <w:rPr>
          <w:sz w:val="22"/>
          <w:szCs w:val="22"/>
        </w:rPr>
        <w:t>Osby kommun hyr inte ut lokale</w:t>
      </w:r>
      <w:r w:rsidR="009030FA" w:rsidRPr="00526240">
        <w:rPr>
          <w:sz w:val="22"/>
          <w:szCs w:val="22"/>
        </w:rPr>
        <w:t>n</w:t>
      </w:r>
      <w:r w:rsidRPr="00526240">
        <w:rPr>
          <w:sz w:val="22"/>
          <w:szCs w:val="22"/>
        </w:rPr>
        <w:t xml:space="preserve"> till organisationer eller personer som befaras medföra ordningsstörningar, innebära olaglig verksamhet eller strida mot demokratiska grundvärderingar. En prövning görs i varje enskilt fall. Om hyresavtal/bokning redan ingåtts kan Osby kommun när som helt av orsakerna ovan häva uthyrningen. Hy</w:t>
      </w:r>
      <w:r w:rsidR="00615CDC" w:rsidRPr="00526240">
        <w:rPr>
          <w:sz w:val="22"/>
          <w:szCs w:val="22"/>
        </w:rPr>
        <w:t>re</w:t>
      </w:r>
      <w:r w:rsidRPr="00526240">
        <w:rPr>
          <w:sz w:val="22"/>
          <w:szCs w:val="22"/>
        </w:rPr>
        <w:t>sgästen har då inte rätt till någon ersättning.</w:t>
      </w:r>
    </w:p>
    <w:p w14:paraId="49A699AF" w14:textId="3FA022B5" w:rsidR="00E2784F" w:rsidRPr="00526240" w:rsidRDefault="00E2784F" w:rsidP="00E2784F">
      <w:pPr>
        <w:spacing w:after="240"/>
        <w:rPr>
          <w:sz w:val="22"/>
          <w:szCs w:val="22"/>
        </w:rPr>
      </w:pPr>
      <w:r w:rsidRPr="00526240">
        <w:rPr>
          <w:sz w:val="22"/>
          <w:szCs w:val="22"/>
        </w:rPr>
        <w:t>Hyresgästen förbinder sig att följa gällande bokningsregler</w:t>
      </w:r>
      <w:r w:rsidR="00CF3BE6" w:rsidRPr="00526240">
        <w:rPr>
          <w:sz w:val="22"/>
          <w:szCs w:val="22"/>
        </w:rPr>
        <w:t xml:space="preserve"> och lokalregler </w:t>
      </w:r>
      <w:r w:rsidRPr="00526240">
        <w:rPr>
          <w:sz w:val="22"/>
          <w:szCs w:val="22"/>
        </w:rPr>
        <w:t xml:space="preserve">för den aktuella lokalen. Om dessa inte följs innebär det att hyresgästen kommer debiteras samt kan avstängas från lokalen. Detta gäller även om hyresgästen </w:t>
      </w:r>
      <w:r w:rsidR="00615CDC" w:rsidRPr="00526240">
        <w:rPr>
          <w:sz w:val="22"/>
          <w:szCs w:val="22"/>
        </w:rPr>
        <w:t>orsakar</w:t>
      </w:r>
      <w:r w:rsidRPr="00526240">
        <w:rPr>
          <w:sz w:val="22"/>
          <w:szCs w:val="22"/>
        </w:rPr>
        <w:t xml:space="preserve"> skada på lokal</w:t>
      </w:r>
      <w:r w:rsidR="009030FA" w:rsidRPr="00526240">
        <w:rPr>
          <w:sz w:val="22"/>
          <w:szCs w:val="22"/>
        </w:rPr>
        <w:t>en</w:t>
      </w:r>
      <w:r w:rsidRPr="00526240">
        <w:rPr>
          <w:sz w:val="22"/>
          <w:szCs w:val="22"/>
        </w:rPr>
        <w:t xml:space="preserve"> eller dess utrustning. I </w:t>
      </w:r>
      <w:r w:rsidR="009030FA" w:rsidRPr="00526240">
        <w:rPr>
          <w:sz w:val="22"/>
          <w:szCs w:val="22"/>
        </w:rPr>
        <w:t>lokalen</w:t>
      </w:r>
      <w:r w:rsidRPr="00526240">
        <w:rPr>
          <w:sz w:val="22"/>
          <w:szCs w:val="22"/>
        </w:rPr>
        <w:t xml:space="preserve"> finns specifika</w:t>
      </w:r>
      <w:r w:rsidR="00CF3BE6" w:rsidRPr="00526240">
        <w:rPr>
          <w:sz w:val="22"/>
          <w:szCs w:val="22"/>
        </w:rPr>
        <w:t xml:space="preserve"> lokal</w:t>
      </w:r>
      <w:r w:rsidRPr="00526240">
        <w:rPr>
          <w:sz w:val="22"/>
          <w:szCs w:val="22"/>
        </w:rPr>
        <w:t>regler som ska följas.</w:t>
      </w:r>
    </w:p>
    <w:p w14:paraId="1762A857" w14:textId="74653506" w:rsidR="00260CB6" w:rsidRPr="00526240" w:rsidRDefault="00E2784F" w:rsidP="00260CB6">
      <w:pPr>
        <w:spacing w:after="240"/>
        <w:rPr>
          <w:sz w:val="22"/>
          <w:szCs w:val="22"/>
        </w:rPr>
      </w:pPr>
      <w:bookmarkStart w:id="0" w:name="_Hlk82076971"/>
      <w:r w:rsidRPr="00526240">
        <w:rPr>
          <w:sz w:val="22"/>
          <w:szCs w:val="22"/>
        </w:rPr>
        <w:t>I lokalen</w:t>
      </w:r>
      <w:r w:rsidR="009030FA" w:rsidRPr="00526240">
        <w:rPr>
          <w:sz w:val="22"/>
          <w:szCs w:val="22"/>
        </w:rPr>
        <w:t>,</w:t>
      </w:r>
      <w:r w:rsidRPr="00526240">
        <w:rPr>
          <w:sz w:val="22"/>
          <w:szCs w:val="22"/>
        </w:rPr>
        <w:t xml:space="preserve"> eller i anknytning till densamma</w:t>
      </w:r>
      <w:r w:rsidR="009030FA" w:rsidRPr="00526240">
        <w:rPr>
          <w:sz w:val="22"/>
          <w:szCs w:val="22"/>
        </w:rPr>
        <w:t>,</w:t>
      </w:r>
      <w:r w:rsidRPr="00526240">
        <w:rPr>
          <w:sz w:val="22"/>
          <w:szCs w:val="22"/>
        </w:rPr>
        <w:t xml:space="preserve"> är rökning, alkohol och droger förbjudet.</w:t>
      </w:r>
      <w:r w:rsidR="005E06CA" w:rsidRPr="00526240">
        <w:rPr>
          <w:sz w:val="22"/>
          <w:szCs w:val="22"/>
        </w:rPr>
        <w:t xml:space="preserve"> </w:t>
      </w:r>
      <w:r w:rsidR="00260CB6" w:rsidRPr="00526240">
        <w:rPr>
          <w:sz w:val="22"/>
          <w:szCs w:val="22"/>
        </w:rPr>
        <w:t>Undantag härifrån kan göras av kultur- och fritidsförvaltningen vid särskilda arrangemang och/eller om tillståndsmyndighet, med stöd av lagen om handel med drycker, lämnat tillstånd för servering av alkoholdrycker.</w:t>
      </w:r>
    </w:p>
    <w:bookmarkEnd w:id="0"/>
    <w:p w14:paraId="3EE0DC4F" w14:textId="77777777" w:rsidR="00E2784F" w:rsidRPr="00526240" w:rsidRDefault="00E2784F" w:rsidP="009C0C08">
      <w:pPr>
        <w:spacing w:after="240"/>
        <w:rPr>
          <w:sz w:val="22"/>
          <w:szCs w:val="22"/>
        </w:rPr>
      </w:pPr>
      <w:r w:rsidRPr="00526240">
        <w:rPr>
          <w:sz w:val="22"/>
          <w:szCs w:val="22"/>
        </w:rPr>
        <w:t>All verksamhet sker under hyresgästens ansvar. Kommunen ansvarar inte för värdesaker, kläder och dylikt.</w:t>
      </w:r>
    </w:p>
    <w:p w14:paraId="5370A035" w14:textId="463592F1" w:rsidR="009C0C08" w:rsidRPr="00526240" w:rsidRDefault="009C0C08" w:rsidP="00EA5A08">
      <w:pPr>
        <w:spacing w:after="240"/>
        <w:rPr>
          <w:sz w:val="22"/>
          <w:szCs w:val="22"/>
        </w:rPr>
      </w:pPr>
      <w:r w:rsidRPr="00526240">
        <w:rPr>
          <w:sz w:val="22"/>
          <w:szCs w:val="22"/>
        </w:rPr>
        <w:t xml:space="preserve">Skador eller fel på utrustning eller inredning som orsakas eller upptäcks av hyresgästen ska snarast möjligt </w:t>
      </w:r>
      <w:proofErr w:type="spellStart"/>
      <w:r w:rsidR="0064643A" w:rsidRPr="00526240">
        <w:rPr>
          <w:sz w:val="22"/>
          <w:szCs w:val="22"/>
        </w:rPr>
        <w:t>felanmäla</w:t>
      </w:r>
      <w:r w:rsidR="00436D57" w:rsidRPr="00526240">
        <w:rPr>
          <w:sz w:val="22"/>
          <w:szCs w:val="22"/>
        </w:rPr>
        <w:t>s</w:t>
      </w:r>
      <w:proofErr w:type="spellEnd"/>
      <w:r w:rsidR="0064643A" w:rsidRPr="00526240">
        <w:rPr>
          <w:sz w:val="22"/>
          <w:szCs w:val="22"/>
        </w:rPr>
        <w:t xml:space="preserve"> och dokumentera</w:t>
      </w:r>
      <w:r w:rsidR="00436D57" w:rsidRPr="00526240">
        <w:rPr>
          <w:sz w:val="22"/>
          <w:szCs w:val="22"/>
        </w:rPr>
        <w:t>s</w:t>
      </w:r>
      <w:r w:rsidR="0064643A" w:rsidRPr="00526240">
        <w:rPr>
          <w:sz w:val="22"/>
          <w:szCs w:val="22"/>
        </w:rPr>
        <w:t xml:space="preserve"> med foton </w:t>
      </w:r>
      <w:r w:rsidRPr="00526240">
        <w:rPr>
          <w:sz w:val="22"/>
          <w:szCs w:val="22"/>
        </w:rPr>
        <w:t xml:space="preserve">till </w:t>
      </w:r>
      <w:hyperlink r:id="rId9" w:history="1">
        <w:r w:rsidR="0064643A" w:rsidRPr="00526240">
          <w:rPr>
            <w:rStyle w:val="Hyperlnk"/>
            <w:sz w:val="22"/>
            <w:szCs w:val="22"/>
          </w:rPr>
          <w:t>kontaktcenter@osby.se</w:t>
        </w:r>
      </w:hyperlink>
      <w:r w:rsidR="0064643A" w:rsidRPr="00526240">
        <w:rPr>
          <w:sz w:val="22"/>
          <w:szCs w:val="22"/>
        </w:rPr>
        <w:t xml:space="preserve"> 0479-52 80 00 eller </w:t>
      </w:r>
      <w:hyperlink r:id="rId10" w:history="1">
        <w:r w:rsidR="0064643A" w:rsidRPr="00526240">
          <w:rPr>
            <w:rStyle w:val="Hyperlnk"/>
            <w:sz w:val="22"/>
            <w:szCs w:val="22"/>
          </w:rPr>
          <w:t>ylva.kronbland@osby.se</w:t>
        </w:r>
      </w:hyperlink>
      <w:r w:rsidR="0064643A" w:rsidRPr="00526240">
        <w:rPr>
          <w:sz w:val="22"/>
          <w:szCs w:val="22"/>
        </w:rPr>
        <w:t xml:space="preserve"> 0</w:t>
      </w:r>
      <w:r w:rsidR="002B627C" w:rsidRPr="00526240">
        <w:rPr>
          <w:sz w:val="22"/>
          <w:szCs w:val="22"/>
        </w:rPr>
        <w:t>479-52</w:t>
      </w:r>
      <w:r w:rsidR="0064643A" w:rsidRPr="00526240">
        <w:rPr>
          <w:sz w:val="22"/>
          <w:szCs w:val="22"/>
        </w:rPr>
        <w:t xml:space="preserve"> 81 75.</w:t>
      </w:r>
    </w:p>
    <w:p w14:paraId="22BF0578" w14:textId="77777777" w:rsidR="00E2784F" w:rsidRPr="00526240" w:rsidRDefault="00E2784F" w:rsidP="00EA5A08">
      <w:pPr>
        <w:pStyle w:val="Rubrik2"/>
        <w:numPr>
          <w:ilvl w:val="0"/>
          <w:numId w:val="0"/>
        </w:numPr>
        <w:spacing w:after="240"/>
        <w:rPr>
          <w:rFonts w:ascii="Times New Roman" w:hAnsi="Times New Roman"/>
          <w:sz w:val="22"/>
          <w:szCs w:val="22"/>
        </w:rPr>
      </w:pPr>
      <w:r w:rsidRPr="00526240">
        <w:rPr>
          <w:rFonts w:ascii="Times New Roman" w:hAnsi="Times New Roman"/>
          <w:sz w:val="22"/>
          <w:szCs w:val="22"/>
        </w:rPr>
        <w:t>Bokning</w:t>
      </w:r>
    </w:p>
    <w:p w14:paraId="7848E2DA" w14:textId="20DAE3C9" w:rsidR="007E77B0" w:rsidRPr="00526240" w:rsidRDefault="007E77B0" w:rsidP="007E77B0">
      <w:pPr>
        <w:spacing w:after="240"/>
        <w:rPr>
          <w:sz w:val="22"/>
          <w:szCs w:val="22"/>
        </w:rPr>
      </w:pPr>
      <w:r w:rsidRPr="00526240">
        <w:rPr>
          <w:sz w:val="22"/>
          <w:szCs w:val="22"/>
        </w:rPr>
        <w:t xml:space="preserve">Bokning av lokal gäller först sedan denna bekräftats skriftligt. </w:t>
      </w:r>
      <w:r w:rsidR="00E2784F" w:rsidRPr="00526240">
        <w:rPr>
          <w:sz w:val="22"/>
          <w:szCs w:val="22"/>
        </w:rPr>
        <w:t>Bokning ska ske senast två dagar i förväg. Avbokning ska ske senaste 24 timmar i förväg.</w:t>
      </w:r>
      <w:r w:rsidRPr="00526240">
        <w:rPr>
          <w:sz w:val="22"/>
          <w:szCs w:val="22"/>
        </w:rPr>
        <w:t xml:space="preserve"> Debitering sker månadsvis. Överlåtelse av tid får ej ske.</w:t>
      </w:r>
    </w:p>
    <w:p w14:paraId="0C6170F4" w14:textId="5C351733" w:rsidR="007E77B0" w:rsidRPr="00526240" w:rsidRDefault="00E2784F" w:rsidP="007E77B0">
      <w:pPr>
        <w:rPr>
          <w:sz w:val="22"/>
          <w:szCs w:val="22"/>
        </w:rPr>
      </w:pPr>
      <w:r w:rsidRPr="00526240">
        <w:rPr>
          <w:sz w:val="22"/>
          <w:szCs w:val="22"/>
        </w:rPr>
        <w:t xml:space="preserve">Den som hyr får endast nyttja lokal på bokad tid. </w:t>
      </w:r>
      <w:r w:rsidR="00F835AE" w:rsidRPr="00526240">
        <w:rPr>
          <w:sz w:val="22"/>
          <w:szCs w:val="22"/>
        </w:rPr>
        <w:t xml:space="preserve">Vid bokning av tid skall det alltid ingå tid för iordningsställande före och efter nyttjande. </w:t>
      </w:r>
      <w:r w:rsidRPr="00526240">
        <w:rPr>
          <w:sz w:val="22"/>
          <w:szCs w:val="22"/>
        </w:rPr>
        <w:t xml:space="preserve">Hyresgästen betalar för all bokad tid, även för de tider som inte nyttjas. När Osby </w:t>
      </w:r>
      <w:r w:rsidR="0064643A" w:rsidRPr="00526240">
        <w:rPr>
          <w:sz w:val="22"/>
          <w:szCs w:val="22"/>
        </w:rPr>
        <w:t>Kultur och F</w:t>
      </w:r>
      <w:r w:rsidRPr="00526240">
        <w:rPr>
          <w:sz w:val="22"/>
          <w:szCs w:val="22"/>
        </w:rPr>
        <w:t xml:space="preserve">ritid avbokat någon tid krediteras hyresgästen. </w:t>
      </w:r>
      <w:r w:rsidR="007E77B0" w:rsidRPr="00526240">
        <w:rPr>
          <w:sz w:val="22"/>
          <w:szCs w:val="22"/>
        </w:rPr>
        <w:t>Lokaler och anläggningar hyrs inte ut till personer som bedriver främlingsfientlig och/eller odemokratisk verksamhet, inte heller till verksamhet som befaras medföra ordningsstörningar eller olaglig verksamhet.</w:t>
      </w:r>
    </w:p>
    <w:p w14:paraId="07A40D85" w14:textId="77777777" w:rsidR="007E77B0" w:rsidRPr="00526240" w:rsidRDefault="007E77B0" w:rsidP="007E77B0">
      <w:pPr>
        <w:rPr>
          <w:sz w:val="22"/>
          <w:szCs w:val="22"/>
        </w:rPr>
      </w:pPr>
      <w:r w:rsidRPr="00526240">
        <w:rPr>
          <w:sz w:val="22"/>
          <w:szCs w:val="22"/>
        </w:rPr>
        <w:t>Anläggningarnas taxor fastställs varje år av Kultur och Fritid.</w:t>
      </w:r>
    </w:p>
    <w:p w14:paraId="3BA74969" w14:textId="77777777" w:rsidR="007E77B0" w:rsidRPr="00526240" w:rsidRDefault="007E77B0" w:rsidP="007E77B0">
      <w:pPr>
        <w:rPr>
          <w:b/>
          <w:bCs/>
          <w:sz w:val="22"/>
          <w:szCs w:val="22"/>
        </w:rPr>
      </w:pPr>
    </w:p>
    <w:p w14:paraId="1BB80D6D" w14:textId="77777777" w:rsidR="007E77B0" w:rsidRPr="00526240" w:rsidRDefault="007E77B0" w:rsidP="007E77B0">
      <w:pPr>
        <w:rPr>
          <w:b/>
          <w:bCs/>
          <w:sz w:val="22"/>
          <w:szCs w:val="22"/>
        </w:rPr>
      </w:pPr>
      <w:r w:rsidRPr="00526240">
        <w:rPr>
          <w:b/>
          <w:bCs/>
          <w:sz w:val="22"/>
          <w:szCs w:val="22"/>
        </w:rPr>
        <w:t>Avbokning</w:t>
      </w:r>
    </w:p>
    <w:p w14:paraId="7EE7BEA0" w14:textId="77777777" w:rsidR="007E77B0" w:rsidRPr="00526240" w:rsidRDefault="007E77B0" w:rsidP="007E77B0">
      <w:pPr>
        <w:rPr>
          <w:b/>
          <w:bCs/>
          <w:sz w:val="22"/>
          <w:szCs w:val="22"/>
        </w:rPr>
      </w:pPr>
    </w:p>
    <w:p w14:paraId="1B88EA87" w14:textId="77777777" w:rsidR="007E77B0" w:rsidRPr="00526240" w:rsidRDefault="007E77B0" w:rsidP="007E77B0">
      <w:pPr>
        <w:rPr>
          <w:sz w:val="22"/>
          <w:szCs w:val="22"/>
        </w:rPr>
      </w:pPr>
      <w:r w:rsidRPr="00526240">
        <w:rPr>
          <w:sz w:val="22"/>
          <w:szCs w:val="22"/>
        </w:rPr>
        <w:t>En avbeställningsavgift tas ut om lokalen avbokas mindre än 12 timmar innan hyrd tid. Detta gäller även om lokalen hyrs utan kostnad.</w:t>
      </w:r>
    </w:p>
    <w:p w14:paraId="018CD75C" w14:textId="77777777" w:rsidR="00E2784F" w:rsidRPr="00526240" w:rsidRDefault="00E2784F" w:rsidP="00E2784F">
      <w:pPr>
        <w:pStyle w:val="Rubrik2"/>
        <w:numPr>
          <w:ilvl w:val="0"/>
          <w:numId w:val="0"/>
        </w:numPr>
        <w:spacing w:after="240"/>
        <w:rPr>
          <w:rFonts w:ascii="Times New Roman" w:hAnsi="Times New Roman"/>
          <w:sz w:val="22"/>
          <w:szCs w:val="22"/>
        </w:rPr>
      </w:pPr>
      <w:r w:rsidRPr="00526240">
        <w:rPr>
          <w:rFonts w:ascii="Times New Roman" w:hAnsi="Times New Roman"/>
          <w:sz w:val="22"/>
          <w:szCs w:val="22"/>
        </w:rPr>
        <w:lastRenderedPageBreak/>
        <w:t>Ledarens ansvar</w:t>
      </w:r>
      <w:r w:rsidR="00AD51BE" w:rsidRPr="00526240">
        <w:rPr>
          <w:rFonts w:ascii="Times New Roman" w:hAnsi="Times New Roman"/>
          <w:sz w:val="22"/>
          <w:szCs w:val="22"/>
        </w:rPr>
        <w:t xml:space="preserve"> </w:t>
      </w:r>
    </w:p>
    <w:p w14:paraId="132E86BE" w14:textId="01BC5931" w:rsidR="00E2784F" w:rsidRPr="00526240" w:rsidRDefault="00E2784F" w:rsidP="00E2784F">
      <w:pPr>
        <w:spacing w:after="240"/>
        <w:rPr>
          <w:sz w:val="22"/>
          <w:szCs w:val="22"/>
        </w:rPr>
      </w:pPr>
      <w:r w:rsidRPr="00526240">
        <w:rPr>
          <w:sz w:val="22"/>
          <w:szCs w:val="22"/>
        </w:rPr>
        <w:t xml:space="preserve">För att hyra </w:t>
      </w:r>
      <w:r w:rsidR="00CF3BE6" w:rsidRPr="00526240">
        <w:rPr>
          <w:sz w:val="22"/>
          <w:szCs w:val="22"/>
        </w:rPr>
        <w:t>samlingslokaler</w:t>
      </w:r>
      <w:r w:rsidRPr="00526240">
        <w:rPr>
          <w:sz w:val="22"/>
          <w:szCs w:val="22"/>
        </w:rPr>
        <w:t xml:space="preserve"> ska den som hyr ha fy</w:t>
      </w:r>
      <w:r w:rsidR="00BD4B26" w:rsidRPr="00526240">
        <w:rPr>
          <w:sz w:val="22"/>
          <w:szCs w:val="22"/>
        </w:rPr>
        <w:t>llt 1</w:t>
      </w:r>
      <w:r w:rsidR="00CF3BE6" w:rsidRPr="00526240">
        <w:rPr>
          <w:sz w:val="22"/>
          <w:szCs w:val="22"/>
        </w:rPr>
        <w:t>8</w:t>
      </w:r>
      <w:r w:rsidR="00BD4B26" w:rsidRPr="00526240">
        <w:rPr>
          <w:sz w:val="22"/>
          <w:szCs w:val="22"/>
        </w:rPr>
        <w:t xml:space="preserve"> år.</w:t>
      </w:r>
      <w:r w:rsidRPr="00526240">
        <w:rPr>
          <w:sz w:val="22"/>
          <w:szCs w:val="22"/>
        </w:rPr>
        <w:t xml:space="preserve"> Hyresgästen utser en ledare som fyllt minst 1</w:t>
      </w:r>
      <w:r w:rsidR="00CF3BE6" w:rsidRPr="00526240">
        <w:rPr>
          <w:sz w:val="22"/>
          <w:szCs w:val="22"/>
        </w:rPr>
        <w:t>8</w:t>
      </w:r>
      <w:r w:rsidRPr="00526240">
        <w:rPr>
          <w:sz w:val="22"/>
          <w:szCs w:val="22"/>
        </w:rPr>
        <w:t xml:space="preserve"> år. Ledaren ska lämna lokalen</w:t>
      </w:r>
      <w:r w:rsidR="00FD05FF" w:rsidRPr="00526240">
        <w:rPr>
          <w:sz w:val="22"/>
          <w:szCs w:val="22"/>
        </w:rPr>
        <w:t>/anläggningen</w:t>
      </w:r>
      <w:r w:rsidRPr="00526240">
        <w:rPr>
          <w:sz w:val="22"/>
          <w:szCs w:val="22"/>
        </w:rPr>
        <w:t xml:space="preserve"> sist.</w:t>
      </w:r>
    </w:p>
    <w:p w14:paraId="7AF3E1D7" w14:textId="77777777" w:rsidR="00E2784F" w:rsidRPr="00526240" w:rsidRDefault="00E2784F" w:rsidP="00E2784F">
      <w:pPr>
        <w:spacing w:after="240"/>
        <w:rPr>
          <w:sz w:val="22"/>
          <w:szCs w:val="22"/>
        </w:rPr>
      </w:pPr>
      <w:r w:rsidRPr="00526240">
        <w:rPr>
          <w:sz w:val="22"/>
          <w:szCs w:val="22"/>
        </w:rPr>
        <w:t xml:space="preserve">Den utsedda ledaren ansvarar för verksamheten och förbinder sig att god ordning upprätthålls och att </w:t>
      </w:r>
      <w:r w:rsidR="009030FA" w:rsidRPr="00526240">
        <w:rPr>
          <w:sz w:val="22"/>
          <w:szCs w:val="22"/>
        </w:rPr>
        <w:t>lokalen</w:t>
      </w:r>
      <w:r w:rsidRPr="00526240">
        <w:rPr>
          <w:sz w:val="22"/>
          <w:szCs w:val="22"/>
        </w:rPr>
        <w:t>s regler följs. Vidare har ledaren som uppgift att se till:</w:t>
      </w:r>
    </w:p>
    <w:p w14:paraId="792BF0FF" w14:textId="77777777" w:rsidR="00E2784F" w:rsidRPr="00526240" w:rsidRDefault="00E2784F" w:rsidP="00E2784F">
      <w:pPr>
        <w:pStyle w:val="Liststycke"/>
        <w:numPr>
          <w:ilvl w:val="0"/>
          <w:numId w:val="2"/>
        </w:numPr>
        <w:spacing w:after="240" w:line="259" w:lineRule="auto"/>
        <w:rPr>
          <w:sz w:val="22"/>
          <w:szCs w:val="22"/>
        </w:rPr>
      </w:pPr>
      <w:r w:rsidRPr="00526240">
        <w:rPr>
          <w:sz w:val="22"/>
          <w:szCs w:val="22"/>
        </w:rPr>
        <w:t xml:space="preserve">Att gränsen för </w:t>
      </w:r>
      <w:proofErr w:type="gramStart"/>
      <w:r w:rsidRPr="00526240">
        <w:rPr>
          <w:sz w:val="22"/>
          <w:szCs w:val="22"/>
        </w:rPr>
        <w:t>max antal</w:t>
      </w:r>
      <w:proofErr w:type="gramEnd"/>
      <w:r w:rsidRPr="00526240">
        <w:rPr>
          <w:sz w:val="22"/>
          <w:szCs w:val="22"/>
        </w:rPr>
        <w:t xml:space="preserve"> personer som får vistas i lokalen inte överskrids</w:t>
      </w:r>
      <w:r w:rsidR="00F11EE5" w:rsidRPr="00526240">
        <w:rPr>
          <w:sz w:val="22"/>
          <w:szCs w:val="22"/>
        </w:rPr>
        <w:t>.</w:t>
      </w:r>
    </w:p>
    <w:p w14:paraId="25C960D9" w14:textId="77777777" w:rsidR="00E2784F" w:rsidRPr="00526240" w:rsidRDefault="00E2784F" w:rsidP="00E2784F">
      <w:pPr>
        <w:pStyle w:val="Liststycke"/>
        <w:numPr>
          <w:ilvl w:val="0"/>
          <w:numId w:val="2"/>
        </w:numPr>
        <w:spacing w:after="240" w:line="259" w:lineRule="auto"/>
        <w:rPr>
          <w:sz w:val="22"/>
          <w:szCs w:val="22"/>
        </w:rPr>
      </w:pPr>
      <w:r w:rsidRPr="00526240">
        <w:rPr>
          <w:sz w:val="22"/>
          <w:szCs w:val="22"/>
        </w:rPr>
        <w:t xml:space="preserve">Att obehöriga inte släpps in i lokalen samt att nödutgångarna inte blockeras. </w:t>
      </w:r>
    </w:p>
    <w:p w14:paraId="39952233" w14:textId="77777777" w:rsidR="00E2784F" w:rsidRPr="00526240" w:rsidRDefault="00E2784F" w:rsidP="00E2784F">
      <w:pPr>
        <w:pStyle w:val="Liststycke"/>
        <w:numPr>
          <w:ilvl w:val="0"/>
          <w:numId w:val="2"/>
        </w:numPr>
        <w:spacing w:after="240" w:line="259" w:lineRule="auto"/>
        <w:rPr>
          <w:sz w:val="22"/>
          <w:szCs w:val="22"/>
        </w:rPr>
      </w:pPr>
      <w:r w:rsidRPr="00526240">
        <w:rPr>
          <w:sz w:val="22"/>
          <w:szCs w:val="22"/>
        </w:rPr>
        <w:t xml:space="preserve">Ledaren ska ta del av utrymningsplanen för lokalen eller anläggningen och räkna in deltagarna vid uppsamlingsplatsen vid en eventuell utrymning. </w:t>
      </w:r>
    </w:p>
    <w:p w14:paraId="294DCF4D" w14:textId="77777777" w:rsidR="009030FA" w:rsidRPr="00526240" w:rsidRDefault="00E2784F" w:rsidP="009C0C08">
      <w:pPr>
        <w:pStyle w:val="Liststycke"/>
        <w:numPr>
          <w:ilvl w:val="0"/>
          <w:numId w:val="2"/>
        </w:numPr>
        <w:spacing w:after="240" w:line="259" w:lineRule="auto"/>
        <w:rPr>
          <w:sz w:val="22"/>
          <w:szCs w:val="22"/>
        </w:rPr>
      </w:pPr>
      <w:r w:rsidRPr="00526240">
        <w:rPr>
          <w:sz w:val="22"/>
          <w:szCs w:val="22"/>
        </w:rPr>
        <w:t>Vid ankomst till lokalen eller anläggningen ska ledaren kontrollera utrustningen och i de fall ska</w:t>
      </w:r>
      <w:r w:rsidR="007545F3" w:rsidRPr="00526240">
        <w:rPr>
          <w:sz w:val="22"/>
          <w:szCs w:val="22"/>
        </w:rPr>
        <w:t>dor eller nedskräpning upptäcks</w:t>
      </w:r>
      <w:r w:rsidRPr="00526240">
        <w:rPr>
          <w:sz w:val="22"/>
          <w:szCs w:val="22"/>
        </w:rPr>
        <w:t xml:space="preserve"> ska detta anmälas till </w:t>
      </w:r>
    </w:p>
    <w:p w14:paraId="29168F78" w14:textId="2A11A8DA" w:rsidR="009C0C08" w:rsidRPr="00526240" w:rsidRDefault="00526240" w:rsidP="009030FA">
      <w:pPr>
        <w:pStyle w:val="Liststycke"/>
        <w:spacing w:after="240"/>
        <w:ind w:left="780"/>
        <w:rPr>
          <w:sz w:val="22"/>
          <w:szCs w:val="22"/>
        </w:rPr>
      </w:pPr>
      <w:hyperlink r:id="rId11" w:history="1">
        <w:r w:rsidR="009030FA" w:rsidRPr="00526240">
          <w:rPr>
            <w:rStyle w:val="Hyperlnk"/>
            <w:sz w:val="22"/>
            <w:szCs w:val="22"/>
          </w:rPr>
          <w:t>kontaktcenter@osby.se</w:t>
        </w:r>
      </w:hyperlink>
      <w:r w:rsidR="009030FA" w:rsidRPr="00526240">
        <w:rPr>
          <w:sz w:val="22"/>
          <w:szCs w:val="22"/>
        </w:rPr>
        <w:t xml:space="preserve"> 0479-52 80 00 eller </w:t>
      </w:r>
      <w:hyperlink r:id="rId12" w:history="1">
        <w:r w:rsidR="009030FA" w:rsidRPr="00526240">
          <w:rPr>
            <w:rStyle w:val="Hyperlnk"/>
            <w:sz w:val="22"/>
            <w:szCs w:val="22"/>
          </w:rPr>
          <w:t>ylva.kronbland@osby.se</w:t>
        </w:r>
      </w:hyperlink>
      <w:r w:rsidR="009030FA" w:rsidRPr="00526240">
        <w:rPr>
          <w:sz w:val="22"/>
          <w:szCs w:val="22"/>
        </w:rPr>
        <w:t xml:space="preserve"> 0</w:t>
      </w:r>
      <w:r w:rsidR="002B627C" w:rsidRPr="00526240">
        <w:rPr>
          <w:sz w:val="22"/>
          <w:szCs w:val="22"/>
        </w:rPr>
        <w:t>479-52</w:t>
      </w:r>
      <w:r w:rsidR="009030FA" w:rsidRPr="00526240">
        <w:rPr>
          <w:sz w:val="22"/>
          <w:szCs w:val="22"/>
        </w:rPr>
        <w:t xml:space="preserve"> 81 75. </w:t>
      </w:r>
      <w:r w:rsidR="00BD4B26" w:rsidRPr="00526240">
        <w:rPr>
          <w:sz w:val="22"/>
          <w:szCs w:val="22"/>
        </w:rPr>
        <w:t>För att få ersättning genom hyresavdrag krävs att hyresgästen dokumenterar skador, nedskräpning och liknande.</w:t>
      </w:r>
    </w:p>
    <w:p w14:paraId="618AC7E8" w14:textId="77777777" w:rsidR="00E2784F" w:rsidRPr="00526240" w:rsidRDefault="00E2784F" w:rsidP="00E2784F">
      <w:pPr>
        <w:spacing w:after="240"/>
        <w:rPr>
          <w:sz w:val="22"/>
          <w:szCs w:val="22"/>
        </w:rPr>
      </w:pPr>
      <w:r w:rsidRPr="00526240">
        <w:rPr>
          <w:sz w:val="22"/>
          <w:szCs w:val="22"/>
        </w:rPr>
        <w:t>Ledaren ska lämna lokalen sist och inspektera lokalen och rätta till felaktigheter. Ledaren ansvarar för att se till:</w:t>
      </w:r>
    </w:p>
    <w:p w14:paraId="2423FCE7" w14:textId="77777777" w:rsidR="00E2784F" w:rsidRPr="00526240" w:rsidRDefault="00E2784F" w:rsidP="00E2784F">
      <w:pPr>
        <w:pStyle w:val="Liststycke"/>
        <w:numPr>
          <w:ilvl w:val="0"/>
          <w:numId w:val="3"/>
        </w:numPr>
        <w:spacing w:after="240" w:line="259" w:lineRule="auto"/>
        <w:rPr>
          <w:sz w:val="22"/>
          <w:szCs w:val="22"/>
        </w:rPr>
      </w:pPr>
      <w:r w:rsidRPr="00526240">
        <w:rPr>
          <w:sz w:val="22"/>
          <w:szCs w:val="22"/>
        </w:rPr>
        <w:t>Att grovstädning sker och att skräp slängs på avsedd plats.</w:t>
      </w:r>
    </w:p>
    <w:p w14:paraId="13A9F9CB" w14:textId="77777777" w:rsidR="00E2784F" w:rsidRPr="00526240" w:rsidRDefault="00E2784F" w:rsidP="00E2784F">
      <w:pPr>
        <w:pStyle w:val="Liststycke"/>
        <w:numPr>
          <w:ilvl w:val="0"/>
          <w:numId w:val="3"/>
        </w:numPr>
        <w:spacing w:after="240" w:line="259" w:lineRule="auto"/>
        <w:rPr>
          <w:sz w:val="22"/>
          <w:szCs w:val="22"/>
        </w:rPr>
      </w:pPr>
      <w:r w:rsidRPr="00526240">
        <w:rPr>
          <w:sz w:val="22"/>
          <w:szCs w:val="22"/>
        </w:rPr>
        <w:t>Att redskap och material återställs på respektive plats.</w:t>
      </w:r>
      <w:r w:rsidR="00787F9E" w:rsidRPr="00526240">
        <w:rPr>
          <w:sz w:val="22"/>
          <w:szCs w:val="22"/>
        </w:rPr>
        <w:tab/>
      </w:r>
      <w:r w:rsidR="00787F9E" w:rsidRPr="00526240">
        <w:rPr>
          <w:sz w:val="22"/>
          <w:szCs w:val="22"/>
        </w:rPr>
        <w:tab/>
      </w:r>
    </w:p>
    <w:p w14:paraId="7AE0AC58" w14:textId="77777777" w:rsidR="00E2784F" w:rsidRPr="00526240" w:rsidRDefault="00E2784F" w:rsidP="00E2784F">
      <w:pPr>
        <w:pStyle w:val="Liststycke"/>
        <w:numPr>
          <w:ilvl w:val="0"/>
          <w:numId w:val="3"/>
        </w:numPr>
        <w:spacing w:after="240" w:line="259" w:lineRule="auto"/>
        <w:rPr>
          <w:sz w:val="22"/>
          <w:szCs w:val="22"/>
        </w:rPr>
      </w:pPr>
      <w:r w:rsidRPr="00526240">
        <w:rPr>
          <w:sz w:val="22"/>
          <w:szCs w:val="22"/>
        </w:rPr>
        <w:t>Att vattenkranar stängts.</w:t>
      </w:r>
    </w:p>
    <w:p w14:paraId="1840B6BD" w14:textId="77777777" w:rsidR="00E2784F" w:rsidRPr="00526240" w:rsidRDefault="00E2784F" w:rsidP="00E2784F">
      <w:pPr>
        <w:pStyle w:val="Liststycke"/>
        <w:numPr>
          <w:ilvl w:val="0"/>
          <w:numId w:val="3"/>
        </w:numPr>
        <w:spacing w:after="240" w:line="259" w:lineRule="auto"/>
        <w:rPr>
          <w:sz w:val="22"/>
          <w:szCs w:val="22"/>
        </w:rPr>
      </w:pPr>
      <w:r w:rsidRPr="00526240">
        <w:rPr>
          <w:sz w:val="22"/>
          <w:szCs w:val="22"/>
        </w:rPr>
        <w:t>Att belysning släckts.</w:t>
      </w:r>
    </w:p>
    <w:p w14:paraId="05AF336D" w14:textId="77777777" w:rsidR="00E2784F" w:rsidRPr="00526240" w:rsidRDefault="00E2784F" w:rsidP="00E2784F">
      <w:pPr>
        <w:pStyle w:val="Liststycke"/>
        <w:numPr>
          <w:ilvl w:val="0"/>
          <w:numId w:val="3"/>
        </w:numPr>
        <w:spacing w:after="240" w:line="259" w:lineRule="auto"/>
        <w:rPr>
          <w:sz w:val="22"/>
          <w:szCs w:val="22"/>
        </w:rPr>
      </w:pPr>
      <w:r w:rsidRPr="00526240">
        <w:rPr>
          <w:sz w:val="22"/>
          <w:szCs w:val="22"/>
        </w:rPr>
        <w:t>Att dörrar och fönster är stängda och låsta.</w:t>
      </w:r>
    </w:p>
    <w:p w14:paraId="2D548A01" w14:textId="77777777" w:rsidR="00E2784F" w:rsidRPr="00526240" w:rsidRDefault="00E2784F" w:rsidP="00E2784F">
      <w:pPr>
        <w:pStyle w:val="Rubrik2"/>
        <w:numPr>
          <w:ilvl w:val="0"/>
          <w:numId w:val="0"/>
        </w:numPr>
        <w:spacing w:after="240"/>
        <w:rPr>
          <w:rFonts w:ascii="Times New Roman" w:hAnsi="Times New Roman"/>
          <w:sz w:val="22"/>
          <w:szCs w:val="22"/>
        </w:rPr>
      </w:pPr>
      <w:r w:rsidRPr="00526240">
        <w:rPr>
          <w:rFonts w:ascii="Times New Roman" w:hAnsi="Times New Roman"/>
          <w:sz w:val="22"/>
          <w:szCs w:val="22"/>
        </w:rPr>
        <w:t>Nycklar och passersystem</w:t>
      </w:r>
    </w:p>
    <w:p w14:paraId="1F3F250D" w14:textId="25E5A967" w:rsidR="003A5255" w:rsidRPr="00526240" w:rsidRDefault="00E2784F" w:rsidP="00EA5A08">
      <w:pPr>
        <w:autoSpaceDE w:val="0"/>
        <w:autoSpaceDN w:val="0"/>
        <w:adjustRightInd w:val="0"/>
        <w:rPr>
          <w:sz w:val="22"/>
          <w:szCs w:val="22"/>
        </w:rPr>
      </w:pPr>
      <w:r w:rsidRPr="00526240">
        <w:rPr>
          <w:sz w:val="22"/>
          <w:szCs w:val="22"/>
        </w:rPr>
        <w:t xml:space="preserve">Nycklar och taggar hämtas </w:t>
      </w:r>
      <w:r w:rsidR="00702D5C" w:rsidRPr="00526240">
        <w:rPr>
          <w:sz w:val="22"/>
          <w:szCs w:val="22"/>
        </w:rPr>
        <w:t xml:space="preserve">ut </w:t>
      </w:r>
      <w:r w:rsidRPr="00526240">
        <w:rPr>
          <w:sz w:val="22"/>
          <w:szCs w:val="22"/>
        </w:rPr>
        <w:t xml:space="preserve">vid </w:t>
      </w:r>
      <w:r w:rsidR="00702D5C" w:rsidRPr="00526240">
        <w:rPr>
          <w:sz w:val="22"/>
          <w:szCs w:val="22"/>
        </w:rPr>
        <w:t>Kontaktcenter</w:t>
      </w:r>
      <w:r w:rsidR="002B627C" w:rsidRPr="00526240">
        <w:rPr>
          <w:sz w:val="22"/>
          <w:szCs w:val="22"/>
        </w:rPr>
        <w:t xml:space="preserve"> vid enstaka </w:t>
      </w:r>
      <w:r w:rsidR="002D5BDE" w:rsidRPr="00526240">
        <w:rPr>
          <w:sz w:val="22"/>
          <w:szCs w:val="22"/>
        </w:rPr>
        <w:t>bokningar</w:t>
      </w:r>
      <w:r w:rsidR="00E345F5" w:rsidRPr="00526240">
        <w:rPr>
          <w:sz w:val="22"/>
          <w:szCs w:val="22"/>
        </w:rPr>
        <w:t>,</w:t>
      </w:r>
      <w:r w:rsidR="00702D5C" w:rsidRPr="00526240">
        <w:rPr>
          <w:sz w:val="22"/>
          <w:szCs w:val="22"/>
        </w:rPr>
        <w:t xml:space="preserve"> Kultur och Fritidskontoret</w:t>
      </w:r>
      <w:r w:rsidR="00E345F5" w:rsidRPr="00526240">
        <w:rPr>
          <w:sz w:val="22"/>
          <w:szCs w:val="22"/>
        </w:rPr>
        <w:t xml:space="preserve"> </w:t>
      </w:r>
      <w:r w:rsidR="002B627C" w:rsidRPr="00526240">
        <w:rPr>
          <w:sz w:val="22"/>
          <w:szCs w:val="22"/>
        </w:rPr>
        <w:t xml:space="preserve">vid </w:t>
      </w:r>
      <w:r w:rsidR="00440FF8" w:rsidRPr="00526240">
        <w:rPr>
          <w:sz w:val="22"/>
          <w:szCs w:val="22"/>
        </w:rPr>
        <w:t>längre bokningar</w:t>
      </w:r>
      <w:r w:rsidR="002B627C" w:rsidRPr="00526240">
        <w:rPr>
          <w:sz w:val="22"/>
          <w:szCs w:val="22"/>
        </w:rPr>
        <w:t xml:space="preserve"> </w:t>
      </w:r>
      <w:r w:rsidR="00E345F5" w:rsidRPr="00526240">
        <w:rPr>
          <w:sz w:val="22"/>
          <w:szCs w:val="22"/>
        </w:rPr>
        <w:t xml:space="preserve">eller biblioteket </w:t>
      </w:r>
      <w:proofErr w:type="spellStart"/>
      <w:r w:rsidR="00E345F5" w:rsidRPr="00526240">
        <w:rPr>
          <w:sz w:val="22"/>
          <w:szCs w:val="22"/>
        </w:rPr>
        <w:t>Killeberg</w:t>
      </w:r>
      <w:proofErr w:type="spellEnd"/>
      <w:r w:rsidR="00CF3BE6" w:rsidRPr="00526240">
        <w:rPr>
          <w:sz w:val="22"/>
          <w:szCs w:val="22"/>
        </w:rPr>
        <w:t xml:space="preserve"> (Hemgården och </w:t>
      </w:r>
      <w:proofErr w:type="spellStart"/>
      <w:r w:rsidR="00CF3BE6" w:rsidRPr="00526240">
        <w:rPr>
          <w:sz w:val="22"/>
          <w:szCs w:val="22"/>
        </w:rPr>
        <w:t>Killebergs</w:t>
      </w:r>
      <w:proofErr w:type="spellEnd"/>
      <w:r w:rsidR="00CF3BE6" w:rsidRPr="00526240">
        <w:rPr>
          <w:sz w:val="22"/>
          <w:szCs w:val="22"/>
        </w:rPr>
        <w:t xml:space="preserve"> gymnastiksal)</w:t>
      </w:r>
      <w:r w:rsidR="00702D5C" w:rsidRPr="00526240">
        <w:rPr>
          <w:sz w:val="22"/>
          <w:szCs w:val="22"/>
        </w:rPr>
        <w:t xml:space="preserve">. </w:t>
      </w:r>
      <w:r w:rsidRPr="00526240">
        <w:rPr>
          <w:sz w:val="22"/>
          <w:szCs w:val="22"/>
        </w:rPr>
        <w:t>Nyc</w:t>
      </w:r>
      <w:r w:rsidR="00F11EE5" w:rsidRPr="00526240">
        <w:rPr>
          <w:sz w:val="22"/>
          <w:szCs w:val="22"/>
        </w:rPr>
        <w:t>k</w:t>
      </w:r>
      <w:r w:rsidRPr="00526240">
        <w:rPr>
          <w:sz w:val="22"/>
          <w:szCs w:val="22"/>
        </w:rPr>
        <w:t>e</w:t>
      </w:r>
      <w:r w:rsidR="00F11EE5" w:rsidRPr="00526240">
        <w:rPr>
          <w:sz w:val="22"/>
          <w:szCs w:val="22"/>
        </w:rPr>
        <w:t xml:space="preserve">l </w:t>
      </w:r>
      <w:r w:rsidR="00702D5C" w:rsidRPr="00526240">
        <w:rPr>
          <w:sz w:val="22"/>
          <w:szCs w:val="22"/>
        </w:rPr>
        <w:t xml:space="preserve">och </w:t>
      </w:r>
      <w:r w:rsidR="00F11EE5" w:rsidRPr="00526240">
        <w:rPr>
          <w:sz w:val="22"/>
          <w:szCs w:val="22"/>
        </w:rPr>
        <w:t>ta</w:t>
      </w:r>
      <w:r w:rsidR="002B627C" w:rsidRPr="00526240">
        <w:rPr>
          <w:sz w:val="22"/>
          <w:szCs w:val="22"/>
        </w:rPr>
        <w:t>g</w:t>
      </w:r>
      <w:r w:rsidR="00F11EE5" w:rsidRPr="00526240">
        <w:rPr>
          <w:sz w:val="22"/>
          <w:szCs w:val="22"/>
        </w:rPr>
        <w:t xml:space="preserve">g får inte överlåtas. </w:t>
      </w:r>
      <w:r w:rsidR="00D6205A" w:rsidRPr="00526240">
        <w:rPr>
          <w:sz w:val="22"/>
          <w:szCs w:val="22"/>
        </w:rPr>
        <w:t>Otillåten användning av tagg medför avstängning.</w:t>
      </w:r>
    </w:p>
    <w:p w14:paraId="547D31A6" w14:textId="76A0ADCE" w:rsidR="007545F3" w:rsidRPr="00526240" w:rsidRDefault="003A5255" w:rsidP="00EA5A08">
      <w:pPr>
        <w:autoSpaceDE w:val="0"/>
        <w:autoSpaceDN w:val="0"/>
        <w:adjustRightInd w:val="0"/>
        <w:rPr>
          <w:sz w:val="22"/>
          <w:szCs w:val="22"/>
        </w:rPr>
      </w:pPr>
      <w:r w:rsidRPr="00526240">
        <w:rPr>
          <w:sz w:val="22"/>
          <w:szCs w:val="22"/>
        </w:rPr>
        <w:t xml:space="preserve">Dörr får ej blockeras efter passage. Det är förbjudet att </w:t>
      </w:r>
      <w:r w:rsidR="00F11EE5" w:rsidRPr="00526240">
        <w:rPr>
          <w:sz w:val="22"/>
          <w:szCs w:val="22"/>
        </w:rPr>
        <w:t>ställ</w:t>
      </w:r>
      <w:r w:rsidR="00702D5C" w:rsidRPr="00526240">
        <w:rPr>
          <w:sz w:val="22"/>
          <w:szCs w:val="22"/>
        </w:rPr>
        <w:t>a</w:t>
      </w:r>
      <w:r w:rsidR="00F11EE5" w:rsidRPr="00526240">
        <w:rPr>
          <w:sz w:val="22"/>
          <w:szCs w:val="22"/>
        </w:rPr>
        <w:t xml:space="preserve"> dörrar i öppet läge</w:t>
      </w:r>
      <w:r w:rsidR="002B627C" w:rsidRPr="00526240">
        <w:rPr>
          <w:sz w:val="22"/>
          <w:szCs w:val="22"/>
        </w:rPr>
        <w:t xml:space="preserve"> med någon typ av redskap</w:t>
      </w:r>
      <w:r w:rsidR="00F11EE5" w:rsidRPr="00526240">
        <w:rPr>
          <w:sz w:val="22"/>
          <w:szCs w:val="22"/>
        </w:rPr>
        <w:t>.</w:t>
      </w:r>
    </w:p>
    <w:p w14:paraId="61E6838C" w14:textId="77777777" w:rsidR="00702D5C" w:rsidRPr="00526240" w:rsidRDefault="00702D5C" w:rsidP="00EA5A08">
      <w:pPr>
        <w:autoSpaceDE w:val="0"/>
        <w:autoSpaceDN w:val="0"/>
        <w:adjustRightInd w:val="0"/>
        <w:rPr>
          <w:sz w:val="22"/>
          <w:szCs w:val="22"/>
        </w:rPr>
      </w:pPr>
    </w:p>
    <w:p w14:paraId="63516E52" w14:textId="77777777" w:rsidR="003A5255" w:rsidRPr="00526240" w:rsidRDefault="00BD4B26" w:rsidP="00EA5A08">
      <w:pPr>
        <w:pStyle w:val="Rubrik2"/>
        <w:numPr>
          <w:ilvl w:val="0"/>
          <w:numId w:val="0"/>
        </w:numPr>
        <w:spacing w:after="240"/>
        <w:rPr>
          <w:rFonts w:ascii="Times New Roman" w:hAnsi="Times New Roman"/>
          <w:sz w:val="22"/>
          <w:szCs w:val="22"/>
        </w:rPr>
      </w:pPr>
      <w:r w:rsidRPr="00526240">
        <w:rPr>
          <w:rFonts w:ascii="Times New Roman" w:hAnsi="Times New Roman"/>
          <w:sz w:val="22"/>
          <w:szCs w:val="22"/>
        </w:rPr>
        <w:t>Bötesavgifter</w:t>
      </w:r>
    </w:p>
    <w:p w14:paraId="46021F2C" w14:textId="77777777" w:rsidR="009C0C08" w:rsidRPr="00526240" w:rsidRDefault="007545F3" w:rsidP="009C0C08">
      <w:pPr>
        <w:autoSpaceDE w:val="0"/>
        <w:autoSpaceDN w:val="0"/>
        <w:adjustRightInd w:val="0"/>
        <w:rPr>
          <w:sz w:val="22"/>
          <w:szCs w:val="22"/>
        </w:rPr>
      </w:pPr>
      <w:r w:rsidRPr="00526240">
        <w:rPr>
          <w:sz w:val="22"/>
          <w:szCs w:val="22"/>
        </w:rPr>
        <w:t>Avgifter tas ut för hyresgäster som inte fö</w:t>
      </w:r>
      <w:r w:rsidR="00BD4B26" w:rsidRPr="00526240">
        <w:rPr>
          <w:sz w:val="22"/>
          <w:szCs w:val="22"/>
        </w:rPr>
        <w:t>ljer ordningsregler och principer för uthyrning</w:t>
      </w:r>
      <w:r w:rsidRPr="00526240">
        <w:rPr>
          <w:sz w:val="22"/>
          <w:szCs w:val="22"/>
        </w:rPr>
        <w:t xml:space="preserve"> i </w:t>
      </w:r>
      <w:r w:rsidR="00BD4B26" w:rsidRPr="00526240">
        <w:rPr>
          <w:sz w:val="22"/>
          <w:szCs w:val="22"/>
        </w:rPr>
        <w:t>samband</w:t>
      </w:r>
      <w:r w:rsidRPr="00526240">
        <w:rPr>
          <w:sz w:val="22"/>
          <w:szCs w:val="22"/>
        </w:rPr>
        <w:t xml:space="preserve"> med nyttjande av </w:t>
      </w:r>
      <w:r w:rsidR="00C6019B" w:rsidRPr="00526240">
        <w:rPr>
          <w:sz w:val="22"/>
          <w:szCs w:val="22"/>
        </w:rPr>
        <w:t>lokalen</w:t>
      </w:r>
      <w:r w:rsidRPr="00526240">
        <w:rPr>
          <w:sz w:val="22"/>
          <w:szCs w:val="22"/>
        </w:rPr>
        <w:t xml:space="preserve"> som är bokad genom fritidsförvaltningen.</w:t>
      </w:r>
      <w:r w:rsidR="009C0C08" w:rsidRPr="00526240">
        <w:rPr>
          <w:sz w:val="22"/>
          <w:szCs w:val="22"/>
        </w:rPr>
        <w:t xml:space="preserve"> Hyresgästen är skyldig att ersätta kostnader för eventuell reparation</w:t>
      </w:r>
      <w:r w:rsidR="00BD4B26" w:rsidRPr="00526240">
        <w:rPr>
          <w:sz w:val="22"/>
          <w:szCs w:val="22"/>
        </w:rPr>
        <w:t xml:space="preserve"> </w:t>
      </w:r>
      <w:r w:rsidR="009C0C08" w:rsidRPr="00526240">
        <w:rPr>
          <w:sz w:val="22"/>
          <w:szCs w:val="22"/>
        </w:rPr>
        <w:t>och återanskaffning.</w:t>
      </w:r>
    </w:p>
    <w:p w14:paraId="5A72BD97" w14:textId="77777777" w:rsidR="007545F3" w:rsidRPr="00526240" w:rsidRDefault="007545F3" w:rsidP="00E2784F">
      <w:pPr>
        <w:pStyle w:val="Brdtext"/>
        <w:rPr>
          <w:sz w:val="22"/>
          <w:szCs w:val="22"/>
        </w:rPr>
      </w:pPr>
    </w:p>
    <w:p w14:paraId="7EE02531" w14:textId="77777777" w:rsidR="000261D1" w:rsidRPr="00526240" w:rsidRDefault="000261D1" w:rsidP="000261D1">
      <w:pPr>
        <w:pStyle w:val="Ingetavstnd"/>
        <w:rPr>
          <w:sz w:val="22"/>
          <w:szCs w:val="22"/>
        </w:rPr>
      </w:pPr>
      <w:r w:rsidRPr="00526240">
        <w:rPr>
          <w:sz w:val="22"/>
          <w:szCs w:val="22"/>
        </w:rPr>
        <w:t xml:space="preserve">Från 1/1 2020 tas en depositionsavgift ut på 2000 kr för privatpersoner vid bokning av Hemgården. Depositionsavgift betalas med </w:t>
      </w:r>
      <w:proofErr w:type="spellStart"/>
      <w:r w:rsidRPr="00526240">
        <w:rPr>
          <w:sz w:val="22"/>
          <w:szCs w:val="22"/>
        </w:rPr>
        <w:t>swish</w:t>
      </w:r>
      <w:proofErr w:type="spellEnd"/>
      <w:r w:rsidRPr="00526240">
        <w:rPr>
          <w:sz w:val="22"/>
          <w:szCs w:val="22"/>
        </w:rPr>
        <w:t xml:space="preserve"> när nyckel/tagg hämtas ut.</w:t>
      </w:r>
    </w:p>
    <w:p w14:paraId="77FFB2BF" w14:textId="77777777" w:rsidR="00F23DCE" w:rsidRPr="00526240" w:rsidRDefault="000261D1" w:rsidP="001A0C27">
      <w:pPr>
        <w:pStyle w:val="Ingetavstnd"/>
        <w:rPr>
          <w:sz w:val="22"/>
          <w:szCs w:val="22"/>
        </w:rPr>
      </w:pPr>
      <w:r w:rsidRPr="00526240">
        <w:rPr>
          <w:sz w:val="22"/>
          <w:szCs w:val="22"/>
        </w:rPr>
        <w:t>Avgiften återbetalas inom 3 bankdagar under förutsättning att lokalen lämnats i godkänt skick enligt regler</w:t>
      </w:r>
      <w:r w:rsidR="00C6019B" w:rsidRPr="00526240">
        <w:rPr>
          <w:sz w:val="22"/>
          <w:szCs w:val="22"/>
        </w:rPr>
        <w:t>na</w:t>
      </w:r>
      <w:r w:rsidRPr="00526240">
        <w:rPr>
          <w:sz w:val="22"/>
          <w:szCs w:val="22"/>
        </w:rPr>
        <w:t xml:space="preserve"> för uthyrning av lokale</w:t>
      </w:r>
      <w:r w:rsidR="00C6019B" w:rsidRPr="00526240">
        <w:rPr>
          <w:sz w:val="22"/>
          <w:szCs w:val="22"/>
        </w:rPr>
        <w:t>n</w:t>
      </w:r>
      <w:r w:rsidRPr="00526240">
        <w:rPr>
          <w:sz w:val="22"/>
          <w:szCs w:val="22"/>
        </w:rPr>
        <w:t>.</w:t>
      </w:r>
      <w:r w:rsidR="00073C3A" w:rsidRPr="00526240">
        <w:rPr>
          <w:sz w:val="22"/>
          <w:szCs w:val="22"/>
        </w:rPr>
        <w:t xml:space="preserve"> </w:t>
      </w:r>
      <w:r w:rsidRPr="00526240">
        <w:rPr>
          <w:sz w:val="22"/>
          <w:szCs w:val="22"/>
        </w:rPr>
        <w:t xml:space="preserve">I händelse av att lokalen ej är i godkänt skick </w:t>
      </w:r>
      <w:r w:rsidR="007C0CBD" w:rsidRPr="00526240">
        <w:rPr>
          <w:sz w:val="22"/>
          <w:szCs w:val="22"/>
        </w:rPr>
        <w:t xml:space="preserve">vid inträde i lokalen </w:t>
      </w:r>
      <w:r w:rsidRPr="00526240">
        <w:rPr>
          <w:sz w:val="22"/>
          <w:szCs w:val="22"/>
        </w:rPr>
        <w:t>(ej städat, trasigt tex) ta då foto som bevis.</w:t>
      </w:r>
    </w:p>
    <w:sectPr w:rsidR="00F23DCE" w:rsidRPr="00526240" w:rsidSect="00D620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17EAF" w14:textId="77777777" w:rsidR="00E2784F" w:rsidRDefault="00E2784F" w:rsidP="00E2784F">
      <w:r>
        <w:separator/>
      </w:r>
    </w:p>
  </w:endnote>
  <w:endnote w:type="continuationSeparator" w:id="0">
    <w:p w14:paraId="3B5577C8" w14:textId="77777777" w:rsidR="00E2784F" w:rsidRDefault="00E2784F" w:rsidP="00E2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DB204" w14:textId="77777777" w:rsidR="00526240" w:rsidRDefault="005262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4EA56" w14:textId="77777777" w:rsidR="00E2784F" w:rsidRDefault="00E2784F" w:rsidP="00E2784F">
    <w:pPr>
      <w:pStyle w:val="Sidfot"/>
      <w:pBdr>
        <w:bottom w:val="single" w:sz="6" w:space="1" w:color="auto"/>
      </w:pBdr>
      <w:tabs>
        <w:tab w:val="clear" w:pos="4536"/>
        <w:tab w:val="left" w:pos="1985"/>
        <w:tab w:val="center" w:pos="3402"/>
        <w:tab w:val="left" w:pos="5812"/>
      </w:tabs>
    </w:pPr>
  </w:p>
  <w:p w14:paraId="4B2ED350" w14:textId="77777777" w:rsidR="00E2784F" w:rsidRDefault="00E2784F" w:rsidP="00E2784F">
    <w:pPr>
      <w:pStyle w:val="Sidfot"/>
      <w:tabs>
        <w:tab w:val="clear" w:pos="4536"/>
        <w:tab w:val="left" w:pos="1985"/>
        <w:tab w:val="center" w:pos="3402"/>
        <w:tab w:val="left" w:pos="5812"/>
      </w:tabs>
    </w:pPr>
    <w:r>
      <w:t>Besöksadress</w:t>
    </w:r>
    <w:r>
      <w:tab/>
    </w:r>
    <w:r>
      <w:tab/>
      <w:t>Postadress</w:t>
    </w:r>
    <w:r>
      <w:tab/>
      <w:t>Telefon</w:t>
    </w:r>
    <w:r>
      <w:tab/>
    </w:r>
  </w:p>
  <w:p w14:paraId="5E6D7762" w14:textId="77777777" w:rsidR="00E2784F" w:rsidRDefault="00EA5A08" w:rsidP="00E2784F">
    <w:pPr>
      <w:pStyle w:val="Sidfot"/>
      <w:tabs>
        <w:tab w:val="clear" w:pos="4536"/>
        <w:tab w:val="left" w:pos="1985"/>
        <w:tab w:val="center" w:pos="3402"/>
        <w:tab w:val="left" w:pos="5812"/>
      </w:tabs>
    </w:pPr>
    <w:r>
      <w:t>Ö. Järnvägsgatan 16</w:t>
    </w:r>
    <w:r w:rsidR="00E2784F">
      <w:tab/>
    </w:r>
    <w:r w:rsidR="00E2784F">
      <w:tab/>
      <w:t xml:space="preserve">               Box 13, 283 21 Osby</w:t>
    </w:r>
    <w:r w:rsidR="00E2784F">
      <w:tab/>
      <w:t>0479-52 8</w:t>
    </w:r>
    <w:r w:rsidR="0064643A">
      <w:t>0</w:t>
    </w:r>
    <w:r w:rsidR="00E2784F">
      <w:t xml:space="preserve"> </w:t>
    </w:r>
    <w:r w:rsidR="0064643A"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E7C3" w14:textId="77777777" w:rsidR="00526240" w:rsidRDefault="005262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E980D" w14:textId="77777777" w:rsidR="00E2784F" w:rsidRDefault="00E2784F" w:rsidP="00E2784F">
      <w:r>
        <w:separator/>
      </w:r>
    </w:p>
  </w:footnote>
  <w:footnote w:type="continuationSeparator" w:id="0">
    <w:p w14:paraId="3E63E666" w14:textId="77777777" w:rsidR="00E2784F" w:rsidRDefault="00E2784F" w:rsidP="00E2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6E3F" w14:textId="77777777" w:rsidR="00526240" w:rsidRDefault="005262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2" w:type="dxa"/>
      <w:tblInd w:w="-666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E2784F" w:rsidRPr="00BA066B" w14:paraId="3B69AD58" w14:textId="77777777" w:rsidTr="00E2784F">
      <w:trPr>
        <w:cantSplit/>
        <w:trHeight w:val="480"/>
      </w:trPr>
      <w:tc>
        <w:tcPr>
          <w:tcW w:w="5216" w:type="dxa"/>
        </w:tcPr>
        <w:p w14:paraId="25E1E2C5" w14:textId="16C17C87" w:rsidR="00E2784F" w:rsidRPr="00D20AC8" w:rsidRDefault="00526240" w:rsidP="00E2784F">
          <w:pPr>
            <w:pStyle w:val="Sidhuvud"/>
            <w:spacing w:before="22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7D30F5A" wp14:editId="18A7AC53">
                <wp:simplePos x="0" y="0"/>
                <wp:positionH relativeFrom="column">
                  <wp:posOffset>400685</wp:posOffset>
                </wp:positionH>
                <wp:positionV relativeFrom="paragraph">
                  <wp:posOffset>0</wp:posOffset>
                </wp:positionV>
                <wp:extent cx="1439545" cy="565150"/>
                <wp:effectExtent l="0" t="0" r="8255" b="6350"/>
                <wp:wrapTight wrapText="bothSides">
                  <wp:wrapPolygon edited="0">
                    <wp:start x="0" y="0"/>
                    <wp:lineTo x="0" y="16746"/>
                    <wp:lineTo x="1429" y="21115"/>
                    <wp:lineTo x="5431" y="21115"/>
                    <wp:lineTo x="21438" y="18202"/>
                    <wp:lineTo x="21438" y="1456"/>
                    <wp:lineTo x="7432" y="0"/>
                    <wp:lineTo x="0" y="0"/>
                  </wp:wrapPolygon>
                </wp:wrapTight>
                <wp:docPr id="3" name="Bildobjekt 3" descr="Osby kommu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Osby kommu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6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56" w:type="dxa"/>
        </w:tcPr>
        <w:p w14:paraId="65C55F2E" w14:textId="77777777" w:rsidR="00E2784F" w:rsidRPr="00526240" w:rsidRDefault="00526240" w:rsidP="00E2784F">
          <w:pPr>
            <w:pStyle w:val="Sidhuvudledtext"/>
            <w:rPr>
              <w:rFonts w:ascii="Times New Roman" w:hAnsi="Times New Roman"/>
            </w:rPr>
          </w:pPr>
          <w:sdt>
            <w:sdtPr>
              <w:rPr>
                <w:rFonts w:ascii="Times New Roman" w:hAnsi="Times New Roman"/>
              </w:rPr>
              <w:alias w:val="Datum ledtext"/>
              <w:tag w:val="Vårt datum ledtext"/>
              <w:id w:val="-1728362928"/>
              <w:dataBinding w:xpath="/FORMsoft[1]/LabelOurDate[1]" w:storeItemID="{0C51AE3A-97AB-4E59-8CBD-BD8F06016390}"/>
              <w:text/>
            </w:sdtPr>
            <w:sdtEndPr/>
            <w:sdtContent>
              <w:r w:rsidR="00E2784F" w:rsidRPr="00526240">
                <w:rPr>
                  <w:rFonts w:ascii="Times New Roman" w:hAnsi="Times New Roman"/>
                </w:rPr>
                <w:t>Datum</w:t>
              </w:r>
            </w:sdtContent>
          </w:sdt>
        </w:p>
        <w:sdt>
          <w:sdtPr>
            <w:alias w:val="Vårt datum"/>
            <w:tag w:val="Vårt datum"/>
            <w:id w:val="-1153059051"/>
            <w:dataBinding w:xpath="/FORMsoft[1]/OurDate[1]" w:storeItemID="{0C51AE3A-97AB-4E59-8CBD-BD8F06016390}"/>
            <w:text/>
          </w:sdtPr>
          <w:sdtEndPr/>
          <w:sdtContent>
            <w:p w14:paraId="5FE149B7" w14:textId="46493F67" w:rsidR="00E2784F" w:rsidRPr="00D9344F" w:rsidRDefault="0064643A" w:rsidP="00E2784F">
              <w:pPr>
                <w:pStyle w:val="Sidhuvud"/>
              </w:pPr>
              <w:r w:rsidRPr="00526240">
                <w:t>202</w:t>
              </w:r>
              <w:r w:rsidR="009030FA" w:rsidRPr="00526240">
                <w:t>1</w:t>
              </w:r>
              <w:r w:rsidRPr="00526240">
                <w:t>-</w:t>
              </w:r>
              <w:r w:rsidR="007E6341" w:rsidRPr="00526240">
                <w:t>11</w:t>
              </w:r>
              <w:r w:rsidRPr="00526240">
                <w:t>-</w:t>
              </w:r>
              <w:r w:rsidR="007E6341" w:rsidRPr="00526240">
                <w:t>30</w:t>
              </w:r>
            </w:p>
          </w:sdtContent>
        </w:sdt>
      </w:tc>
      <w:tc>
        <w:tcPr>
          <w:tcW w:w="1956" w:type="dxa"/>
        </w:tcPr>
        <w:sdt>
          <w:sdtPr>
            <w:alias w:val="Vår referens ledtext"/>
            <w:tag w:val="Vår referens ledtext"/>
            <w:id w:val="-49921943"/>
            <w:showingPlcHdr/>
            <w:dataBinding w:xpath="/FORMsoft[1]/LabelOurReference[1]" w:storeItemID="{0C51AE3A-97AB-4E59-8CBD-BD8F06016390}"/>
            <w:text/>
          </w:sdtPr>
          <w:sdtEndPr/>
          <w:sdtContent>
            <w:p w14:paraId="60D5E1CC" w14:textId="77777777" w:rsidR="00E2784F" w:rsidRDefault="00E2784F" w:rsidP="00E2784F">
              <w:pPr>
                <w:pStyle w:val="Sidhuvudledtext"/>
              </w:pPr>
              <w:r>
                <w:t xml:space="preserve">     </w:t>
              </w:r>
            </w:p>
          </w:sdtContent>
        </w:sdt>
        <w:p w14:paraId="084433AB" w14:textId="77777777" w:rsidR="00E2784F" w:rsidRPr="00D9344F" w:rsidRDefault="00526240" w:rsidP="00E2784F">
          <w:pPr>
            <w:pStyle w:val="Sidhuvud"/>
          </w:pPr>
          <w:sdt>
            <w:sdtPr>
              <w:alias w:val="Vår referens"/>
              <w:tag w:val="Vår referens"/>
              <w:id w:val="1089670502"/>
              <w:showingPlcHdr/>
              <w:dataBinding w:xpath="/FORMsoft[1]/OurReference[1]" w:storeItemID="{0C51AE3A-97AB-4E59-8CBD-BD8F06016390}"/>
              <w:text/>
            </w:sdtPr>
            <w:sdtEndPr/>
            <w:sdtContent>
              <w:r w:rsidR="00E2784F">
                <w:t xml:space="preserve">     </w:t>
              </w:r>
            </w:sdtContent>
          </w:sdt>
          <w:r w:rsidR="00E2784F">
            <w:t xml:space="preserve"> </w:t>
          </w:r>
        </w:p>
      </w:tc>
      <w:tc>
        <w:tcPr>
          <w:tcW w:w="1304" w:type="dxa"/>
        </w:tcPr>
        <w:sdt>
          <w:sdtPr>
            <w:alias w:val="Sida ledtext"/>
            <w:tag w:val="Sida ledtext"/>
            <w:id w:val="1298640582"/>
            <w:dataBinding w:xpath="/FORMsoft[1]/LabelPage[1]" w:storeItemID="{0C51AE3A-97AB-4E59-8CBD-BD8F06016390}"/>
            <w:text/>
          </w:sdtPr>
          <w:sdtEndPr/>
          <w:sdtContent>
            <w:p w14:paraId="3B7ED175" w14:textId="77777777" w:rsidR="00E2784F" w:rsidRPr="00BA066B" w:rsidRDefault="00E2784F" w:rsidP="00E2784F">
              <w:pPr>
                <w:pStyle w:val="Sidhuvudledtext"/>
              </w:pPr>
              <w:r>
                <w:t>Sida</w:t>
              </w:r>
            </w:p>
          </w:sdtContent>
        </w:sdt>
        <w:p w14:paraId="0B364109" w14:textId="77777777" w:rsidR="00E2784F" w:rsidRPr="00BA066B" w:rsidRDefault="00E2784F" w:rsidP="00E2784F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A5A0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EA5A08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602BCFD9" w14:textId="3CF97590" w:rsidR="00E2784F" w:rsidRDefault="00526240" w:rsidP="00526240">
    <w:pPr>
      <w:pStyle w:val="Sidhuvud"/>
      <w:tabs>
        <w:tab w:val="clear" w:pos="4536"/>
        <w:tab w:val="clear" w:pos="9072"/>
        <w:tab w:val="left" w:pos="13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EE05" w14:textId="77777777" w:rsidR="00526240" w:rsidRDefault="0052624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94607"/>
    <w:multiLevelType w:val="hybridMultilevel"/>
    <w:tmpl w:val="635C4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09E7"/>
    <w:multiLevelType w:val="multilevel"/>
    <w:tmpl w:val="58EE1CA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4B030DD"/>
    <w:multiLevelType w:val="hybridMultilevel"/>
    <w:tmpl w:val="84C05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40BE4"/>
    <w:multiLevelType w:val="hybridMultilevel"/>
    <w:tmpl w:val="98022BD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4F"/>
    <w:rsid w:val="000261D1"/>
    <w:rsid w:val="00073C3A"/>
    <w:rsid w:val="001A0C27"/>
    <w:rsid w:val="001A3577"/>
    <w:rsid w:val="00241DC7"/>
    <w:rsid w:val="00260CB6"/>
    <w:rsid w:val="002B627C"/>
    <w:rsid w:val="002D44AC"/>
    <w:rsid w:val="002D5BDE"/>
    <w:rsid w:val="002E2206"/>
    <w:rsid w:val="003A5255"/>
    <w:rsid w:val="00436D57"/>
    <w:rsid w:val="00440FF8"/>
    <w:rsid w:val="005254CB"/>
    <w:rsid w:val="00526240"/>
    <w:rsid w:val="005439B0"/>
    <w:rsid w:val="005E06CA"/>
    <w:rsid w:val="00615CDC"/>
    <w:rsid w:val="00642AD8"/>
    <w:rsid w:val="0064643A"/>
    <w:rsid w:val="006C67A9"/>
    <w:rsid w:val="006E4EF1"/>
    <w:rsid w:val="00702D5C"/>
    <w:rsid w:val="007545F3"/>
    <w:rsid w:val="007566B5"/>
    <w:rsid w:val="00787F9E"/>
    <w:rsid w:val="007C0CBD"/>
    <w:rsid w:val="007E6341"/>
    <w:rsid w:val="007E77B0"/>
    <w:rsid w:val="009030FA"/>
    <w:rsid w:val="00934189"/>
    <w:rsid w:val="009C0C08"/>
    <w:rsid w:val="00AD51BE"/>
    <w:rsid w:val="00B55958"/>
    <w:rsid w:val="00BB1F99"/>
    <w:rsid w:val="00BD4B26"/>
    <w:rsid w:val="00C12DDA"/>
    <w:rsid w:val="00C6019B"/>
    <w:rsid w:val="00CF3BE6"/>
    <w:rsid w:val="00D6205A"/>
    <w:rsid w:val="00E2784F"/>
    <w:rsid w:val="00E345F5"/>
    <w:rsid w:val="00EA5A08"/>
    <w:rsid w:val="00F11EE5"/>
    <w:rsid w:val="00F20FE0"/>
    <w:rsid w:val="00F654EF"/>
    <w:rsid w:val="00F835AE"/>
    <w:rsid w:val="00FD05F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C2F40D"/>
  <w15:chartTrackingRefBased/>
  <w15:docId w15:val="{73F8B8DC-A523-4AE3-B65C-D00B1EA8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78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E2784F"/>
    <w:pPr>
      <w:keepNext/>
      <w:numPr>
        <w:numId w:val="1"/>
      </w:numPr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E2784F"/>
    <w:pPr>
      <w:keepNext/>
      <w:numPr>
        <w:ilvl w:val="1"/>
        <w:numId w:val="1"/>
      </w:numPr>
      <w:tabs>
        <w:tab w:val="right" w:pos="7371"/>
      </w:tabs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E2784F"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2784F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E2784F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E2784F"/>
    <w:rPr>
      <w:rFonts w:ascii="Arial" w:eastAsia="Times New Roman" w:hAnsi="Arial" w:cs="Times New Roman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E2784F"/>
    <w:pPr>
      <w:ind w:left="720"/>
      <w:contextualSpacing/>
    </w:pPr>
  </w:style>
  <w:style w:type="paragraph" w:customStyle="1" w:styleId="Sammanfattning">
    <w:name w:val="Sammanfattning"/>
    <w:basedOn w:val="Normal"/>
    <w:next w:val="Normal"/>
    <w:uiPriority w:val="2"/>
    <w:qFormat/>
    <w:rsid w:val="00E2784F"/>
    <w:pPr>
      <w:spacing w:before="120" w:after="120"/>
    </w:pPr>
    <w:rPr>
      <w:rFonts w:ascii="Arial" w:hAnsi="Arial"/>
      <w:b/>
      <w:sz w:val="28"/>
      <w:szCs w:val="28"/>
    </w:rPr>
  </w:style>
  <w:style w:type="paragraph" w:styleId="Brdtext">
    <w:name w:val="Body Text"/>
    <w:basedOn w:val="Normal"/>
    <w:link w:val="BrdtextChar"/>
    <w:uiPriority w:val="99"/>
    <w:unhideWhenUsed/>
    <w:rsid w:val="00E2784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E2784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E278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2784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278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784F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E2784F"/>
  </w:style>
  <w:style w:type="paragraph" w:customStyle="1" w:styleId="Sidhuvudledtext">
    <w:name w:val="Sidhuvud_ledtext"/>
    <w:basedOn w:val="Sidhuvud"/>
    <w:next w:val="Sidhuvud"/>
    <w:rsid w:val="00E2784F"/>
    <w:pPr>
      <w:tabs>
        <w:tab w:val="clear" w:pos="4536"/>
        <w:tab w:val="clear" w:pos="9072"/>
      </w:tabs>
      <w:spacing w:before="60"/>
    </w:pPr>
    <w:rPr>
      <w:rFonts w:ascii="Arial" w:hAnsi="Arial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1EE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1EE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64643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4643A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702D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B2A4.50FBACA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lva.kronbland@osby.s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center@osby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lva.kronbland@osby.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center@osby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Osby Kommun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Osby Kommun</dc:creator>
  <cp:keywords/>
  <dc:description/>
  <cp:lastModifiedBy>Hellsing, Sandra</cp:lastModifiedBy>
  <cp:revision>32</cp:revision>
  <cp:lastPrinted>2016-11-18T12:55:00Z</cp:lastPrinted>
  <dcterms:created xsi:type="dcterms:W3CDTF">2016-11-21T13:40:00Z</dcterms:created>
  <dcterms:modified xsi:type="dcterms:W3CDTF">2021-12-09T11:54:00Z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Owner">
    <vt:lpwstr>sandra.hellsing@osby.se</vt:lpwstr>
  </property>
  <property fmtid="{D5CDD505-2E9C-101B-9397-08002B2CF9AE}" pid="5" name="MSIP_Label_027c2021-cefe-4a65-9e66-f6e2696efc2b_SetDate">
    <vt:lpwstr>2020-03-24T10:56:52.1422748Z</vt:lpwstr>
  </property>
  <property fmtid="{D5CDD505-2E9C-101B-9397-08002B2CF9AE}" pid="6" name="MSIP_Label_027c2021-cefe-4a65-9e66-f6e2696efc2b_Name">
    <vt:lpwstr>Offentlig</vt:lpwstr>
  </property>
  <property fmtid="{D5CDD505-2E9C-101B-9397-08002B2CF9AE}" pid="7" name="MSIP_Label_027c2021-cefe-4a65-9e66-f6e2696efc2b_Application">
    <vt:lpwstr>Microsoft Azure Information Protection</vt:lpwstr>
  </property>
  <property fmtid="{D5CDD505-2E9C-101B-9397-08002B2CF9AE}" pid="8" name="MSIP_Label_027c2021-cefe-4a65-9e66-f6e2696efc2b_ActionId">
    <vt:lpwstr>8f14d655-8305-45bd-8202-54339b8ef7ec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2020-12-07T10:42:12Z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924eabc5-2a83-4e21-b8fe-7ce7aa4fe995</vt:lpwstr>
  </property>
  <property fmtid="{D5CDD505-2E9C-101B-9397-08002B2CF9AE}" pid="16" name="MSIP_Label_1ed47266-8b86-4cea-90a8-23cdd2154b3f_ContentBits">
    <vt:lpwstr>0</vt:lpwstr>
  </property>
</Properties>
</file>